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CF9D6" w14:textId="77777777" w:rsidR="003D7A2D" w:rsidRDefault="003D7A2D" w:rsidP="003D7A2D">
      <w:pPr>
        <w:pStyle w:val="Default"/>
      </w:pPr>
    </w:p>
    <w:p w14:paraId="28F9332D" w14:textId="77777777" w:rsidR="003D7A2D" w:rsidRDefault="003D7A2D" w:rsidP="003D7A2D">
      <w:pPr>
        <w:pStyle w:val="Default"/>
        <w:jc w:val="center"/>
        <w:rPr>
          <w:sz w:val="23"/>
          <w:szCs w:val="23"/>
        </w:rPr>
      </w:pPr>
      <w:r>
        <w:rPr>
          <w:b/>
          <w:bCs/>
          <w:sz w:val="23"/>
          <w:szCs w:val="23"/>
        </w:rPr>
        <w:t>Far Western District</w:t>
      </w:r>
    </w:p>
    <w:p w14:paraId="7B2D142B" w14:textId="77777777" w:rsidR="003D7A2D" w:rsidRDefault="003D7A2D" w:rsidP="003D7A2D">
      <w:pPr>
        <w:pStyle w:val="Default"/>
        <w:jc w:val="center"/>
        <w:rPr>
          <w:sz w:val="23"/>
          <w:szCs w:val="23"/>
        </w:rPr>
      </w:pPr>
      <w:r>
        <w:rPr>
          <w:b/>
          <w:bCs/>
          <w:sz w:val="23"/>
          <w:szCs w:val="23"/>
        </w:rPr>
        <w:t>Board of Directors</w:t>
      </w:r>
    </w:p>
    <w:p w14:paraId="0B6BB920" w14:textId="77777777" w:rsidR="003D7A2D" w:rsidRDefault="003D7A2D" w:rsidP="003D7A2D">
      <w:pPr>
        <w:pStyle w:val="Default"/>
        <w:jc w:val="center"/>
        <w:rPr>
          <w:sz w:val="23"/>
          <w:szCs w:val="23"/>
        </w:rPr>
      </w:pPr>
      <w:r>
        <w:rPr>
          <w:b/>
          <w:bCs/>
          <w:sz w:val="23"/>
          <w:szCs w:val="23"/>
        </w:rPr>
        <w:t>June 13, 2015</w:t>
      </w:r>
    </w:p>
    <w:p w14:paraId="3EA9ABB6" w14:textId="77777777" w:rsidR="003D7A2D" w:rsidRDefault="003D7A2D" w:rsidP="003D7A2D">
      <w:pPr>
        <w:pStyle w:val="Default"/>
        <w:jc w:val="center"/>
        <w:rPr>
          <w:b/>
          <w:bCs/>
          <w:sz w:val="23"/>
          <w:szCs w:val="23"/>
        </w:rPr>
      </w:pPr>
      <w:r>
        <w:rPr>
          <w:b/>
          <w:bCs/>
          <w:sz w:val="23"/>
          <w:szCs w:val="23"/>
        </w:rPr>
        <w:t>Fullerton, California</w:t>
      </w:r>
    </w:p>
    <w:p w14:paraId="0E2D299B" w14:textId="77777777" w:rsidR="003D7A2D" w:rsidRDefault="003D7A2D" w:rsidP="003D7A2D">
      <w:pPr>
        <w:pStyle w:val="Default"/>
        <w:jc w:val="center"/>
        <w:rPr>
          <w:b/>
          <w:bCs/>
          <w:sz w:val="23"/>
          <w:szCs w:val="23"/>
        </w:rPr>
      </w:pPr>
    </w:p>
    <w:p w14:paraId="75A1D388" w14:textId="77777777" w:rsidR="003D7A2D" w:rsidRDefault="003D7A2D" w:rsidP="003D7A2D">
      <w:pPr>
        <w:pStyle w:val="Default"/>
        <w:jc w:val="center"/>
        <w:rPr>
          <w:sz w:val="23"/>
          <w:szCs w:val="23"/>
        </w:rPr>
      </w:pPr>
    </w:p>
    <w:p w14:paraId="5C3CF966" w14:textId="77777777" w:rsidR="003D7A2D" w:rsidRDefault="003D7A2D" w:rsidP="003D7A2D">
      <w:pPr>
        <w:pStyle w:val="Default"/>
        <w:rPr>
          <w:sz w:val="23"/>
          <w:szCs w:val="23"/>
        </w:rPr>
      </w:pPr>
      <w:r>
        <w:rPr>
          <w:b/>
          <w:bCs/>
          <w:sz w:val="23"/>
          <w:szCs w:val="23"/>
        </w:rPr>
        <w:t xml:space="preserve">Meeting was called to order by President Allan Webb at 9:00 AM </w:t>
      </w:r>
    </w:p>
    <w:p w14:paraId="2A389499" w14:textId="77777777" w:rsidR="003D7A2D" w:rsidRDefault="003D7A2D" w:rsidP="003D7A2D">
      <w:pPr>
        <w:pStyle w:val="Default"/>
        <w:rPr>
          <w:sz w:val="23"/>
          <w:szCs w:val="23"/>
        </w:rPr>
      </w:pPr>
      <w:r>
        <w:rPr>
          <w:b/>
          <w:bCs/>
          <w:sz w:val="23"/>
          <w:szCs w:val="23"/>
        </w:rPr>
        <w:t xml:space="preserve">M&amp;P Chair Nick Papageorge </w:t>
      </w:r>
      <w:r>
        <w:rPr>
          <w:sz w:val="23"/>
          <w:szCs w:val="23"/>
        </w:rPr>
        <w:t xml:space="preserve">directed “The Old Songs”. </w:t>
      </w:r>
    </w:p>
    <w:p w14:paraId="57A9838D" w14:textId="77777777" w:rsidR="003D7A2D" w:rsidRDefault="002D3F38" w:rsidP="003D7A2D">
      <w:pPr>
        <w:pStyle w:val="Default"/>
        <w:rPr>
          <w:sz w:val="23"/>
          <w:szCs w:val="23"/>
        </w:rPr>
      </w:pPr>
      <w:r>
        <w:rPr>
          <w:b/>
          <w:bCs/>
          <w:sz w:val="23"/>
          <w:szCs w:val="23"/>
        </w:rPr>
        <w:t>NE</w:t>
      </w:r>
      <w:r w:rsidR="003D7A2D">
        <w:rPr>
          <w:b/>
          <w:bCs/>
          <w:sz w:val="23"/>
          <w:szCs w:val="23"/>
        </w:rPr>
        <w:t xml:space="preserve"> VP Richard Lund </w:t>
      </w:r>
      <w:r w:rsidR="003D7A2D">
        <w:rPr>
          <w:sz w:val="23"/>
          <w:szCs w:val="23"/>
        </w:rPr>
        <w:t xml:space="preserve">gave the Invocation. </w:t>
      </w:r>
    </w:p>
    <w:p w14:paraId="1D28AD7D" w14:textId="77777777" w:rsidR="003D7A2D" w:rsidRDefault="003D7A2D" w:rsidP="003D7A2D">
      <w:pPr>
        <w:pStyle w:val="Default"/>
        <w:rPr>
          <w:sz w:val="23"/>
          <w:szCs w:val="23"/>
        </w:rPr>
      </w:pPr>
    </w:p>
    <w:p w14:paraId="3C945227" w14:textId="77777777" w:rsidR="003D7A2D" w:rsidRDefault="003D7A2D" w:rsidP="00FA6BA5">
      <w:pPr>
        <w:pStyle w:val="Default"/>
        <w:jc w:val="both"/>
        <w:rPr>
          <w:sz w:val="23"/>
          <w:szCs w:val="23"/>
        </w:rPr>
      </w:pPr>
      <w:r>
        <w:rPr>
          <w:sz w:val="23"/>
          <w:szCs w:val="23"/>
        </w:rPr>
        <w:t xml:space="preserve">Roll Call was taken by EVP Bergthold who reported to President Webb that all members except Bob Gray and Brent Anderson were in attendance, and that a quorum was present. Board members present: Allan Webb, Russ Young, Gordon Bergthold, Max Bates, Craig Hughes, Charles </w:t>
      </w:r>
      <w:proofErr w:type="spellStart"/>
      <w:r>
        <w:rPr>
          <w:sz w:val="23"/>
          <w:szCs w:val="23"/>
        </w:rPr>
        <w:t>Feltman</w:t>
      </w:r>
      <w:proofErr w:type="spellEnd"/>
      <w:r>
        <w:rPr>
          <w:sz w:val="23"/>
          <w:szCs w:val="23"/>
        </w:rPr>
        <w:t xml:space="preserve">, Richard Lund, John Bloomquist, Ron Black, and Nick Papageorge. </w:t>
      </w:r>
    </w:p>
    <w:p w14:paraId="21206F6C" w14:textId="77777777" w:rsidR="003D7A2D" w:rsidRDefault="003D7A2D" w:rsidP="00FA6BA5">
      <w:pPr>
        <w:pStyle w:val="Default"/>
        <w:jc w:val="both"/>
        <w:rPr>
          <w:sz w:val="23"/>
          <w:szCs w:val="23"/>
        </w:rPr>
      </w:pPr>
    </w:p>
    <w:p w14:paraId="745F401F" w14:textId="77777777" w:rsidR="003D7A2D" w:rsidRPr="003D7A2D" w:rsidRDefault="003D7A2D" w:rsidP="00FA6BA5">
      <w:pPr>
        <w:pStyle w:val="Default"/>
        <w:jc w:val="both"/>
        <w:rPr>
          <w:b/>
          <w:sz w:val="23"/>
          <w:szCs w:val="23"/>
        </w:rPr>
      </w:pPr>
      <w:r>
        <w:rPr>
          <w:b/>
          <w:bCs/>
          <w:sz w:val="23"/>
          <w:szCs w:val="23"/>
        </w:rPr>
        <w:t xml:space="preserve">President Allan Webb </w:t>
      </w:r>
      <w:r>
        <w:rPr>
          <w:sz w:val="23"/>
          <w:szCs w:val="23"/>
        </w:rPr>
        <w:t xml:space="preserve">welcomed all board members and guests. He acknowledged the DMT members present including David Melville, FWD Webmaster. He asked and received a motion and approval of the agenda as presented. </w:t>
      </w:r>
      <w:r>
        <w:rPr>
          <w:b/>
          <w:sz w:val="23"/>
          <w:szCs w:val="23"/>
        </w:rPr>
        <w:t>Motion Carried</w:t>
      </w:r>
    </w:p>
    <w:p w14:paraId="052BE6D1" w14:textId="77777777" w:rsidR="003D7A2D" w:rsidRDefault="003D7A2D" w:rsidP="00FA6BA5">
      <w:pPr>
        <w:pStyle w:val="Default"/>
        <w:jc w:val="both"/>
        <w:rPr>
          <w:sz w:val="23"/>
          <w:szCs w:val="23"/>
        </w:rPr>
      </w:pPr>
    </w:p>
    <w:p w14:paraId="004295A7" w14:textId="77777777" w:rsidR="003D7A2D" w:rsidRDefault="003D7A2D" w:rsidP="00FA6BA5">
      <w:pPr>
        <w:pStyle w:val="Default"/>
        <w:jc w:val="both"/>
        <w:rPr>
          <w:sz w:val="23"/>
          <w:szCs w:val="23"/>
        </w:rPr>
      </w:pPr>
      <w:r>
        <w:rPr>
          <w:b/>
          <w:bCs/>
          <w:sz w:val="23"/>
          <w:szCs w:val="23"/>
        </w:rPr>
        <w:t xml:space="preserve">President Webb </w:t>
      </w:r>
      <w:r>
        <w:rPr>
          <w:sz w:val="23"/>
          <w:szCs w:val="23"/>
        </w:rPr>
        <w:t xml:space="preserve">entertained a motion to approve the minutes from the March 19, 2015 District Board meeting. </w:t>
      </w:r>
      <w:r>
        <w:rPr>
          <w:b/>
          <w:bCs/>
          <w:sz w:val="23"/>
          <w:szCs w:val="23"/>
        </w:rPr>
        <w:t>Motion Carried</w:t>
      </w:r>
      <w:r>
        <w:rPr>
          <w:sz w:val="23"/>
          <w:szCs w:val="23"/>
        </w:rPr>
        <w:t xml:space="preserve">. </w:t>
      </w:r>
    </w:p>
    <w:p w14:paraId="1573E437" w14:textId="77777777" w:rsidR="003D7A2D" w:rsidRDefault="003D7A2D" w:rsidP="00FA6BA5">
      <w:pPr>
        <w:pStyle w:val="Default"/>
        <w:jc w:val="both"/>
        <w:rPr>
          <w:sz w:val="23"/>
          <w:szCs w:val="23"/>
        </w:rPr>
      </w:pPr>
    </w:p>
    <w:p w14:paraId="1A06BC78" w14:textId="77777777" w:rsidR="003D7A2D" w:rsidRDefault="003D7A2D" w:rsidP="00FA6BA5">
      <w:pPr>
        <w:pStyle w:val="Default"/>
        <w:jc w:val="both"/>
        <w:rPr>
          <w:sz w:val="23"/>
          <w:szCs w:val="23"/>
        </w:rPr>
      </w:pPr>
      <w:r>
        <w:rPr>
          <w:b/>
          <w:bCs/>
          <w:sz w:val="23"/>
          <w:szCs w:val="23"/>
        </w:rPr>
        <w:t xml:space="preserve">President Webb </w:t>
      </w:r>
      <w:r>
        <w:rPr>
          <w:sz w:val="23"/>
          <w:szCs w:val="23"/>
        </w:rPr>
        <w:t xml:space="preserve">advised that the Division VP reports were published in the HOD Brochure. There were additional reports by the District Vice Presidents. </w:t>
      </w:r>
    </w:p>
    <w:p w14:paraId="0F790911" w14:textId="77777777" w:rsidR="00FA6BA5" w:rsidRDefault="00FA6BA5" w:rsidP="00FA6BA5">
      <w:pPr>
        <w:pStyle w:val="Default"/>
        <w:jc w:val="both"/>
        <w:rPr>
          <w:sz w:val="23"/>
          <w:szCs w:val="23"/>
        </w:rPr>
      </w:pPr>
    </w:p>
    <w:p w14:paraId="315D830F" w14:textId="77777777" w:rsidR="00FA6BA5" w:rsidRDefault="003D7A2D" w:rsidP="00FA6BA5">
      <w:pPr>
        <w:pStyle w:val="Default"/>
        <w:jc w:val="both"/>
        <w:rPr>
          <w:sz w:val="23"/>
          <w:szCs w:val="23"/>
        </w:rPr>
      </w:pPr>
      <w:r>
        <w:rPr>
          <w:b/>
          <w:bCs/>
          <w:sz w:val="23"/>
          <w:szCs w:val="23"/>
        </w:rPr>
        <w:t>Division 1 Southwest VP Brent Anderson</w:t>
      </w:r>
      <w:r w:rsidR="00FA6BA5">
        <w:rPr>
          <w:b/>
          <w:bCs/>
          <w:sz w:val="23"/>
          <w:szCs w:val="23"/>
        </w:rPr>
        <w:t xml:space="preserve"> </w:t>
      </w:r>
      <w:r w:rsidR="00FA6BA5">
        <w:rPr>
          <w:bCs/>
          <w:sz w:val="23"/>
          <w:szCs w:val="23"/>
        </w:rPr>
        <w:t>although absent, furnished a thorough</w:t>
      </w:r>
      <w:r>
        <w:rPr>
          <w:b/>
          <w:bCs/>
          <w:sz w:val="23"/>
          <w:szCs w:val="23"/>
        </w:rPr>
        <w:t xml:space="preserve"> </w:t>
      </w:r>
      <w:r>
        <w:rPr>
          <w:sz w:val="23"/>
          <w:szCs w:val="23"/>
        </w:rPr>
        <w:t>report</w:t>
      </w:r>
      <w:r w:rsidR="00FA6BA5">
        <w:rPr>
          <w:sz w:val="23"/>
          <w:szCs w:val="23"/>
        </w:rPr>
        <w:t>.  He continues to be in</w:t>
      </w:r>
      <w:r>
        <w:rPr>
          <w:sz w:val="23"/>
          <w:szCs w:val="23"/>
        </w:rPr>
        <w:t xml:space="preserve"> contact with most Chapters in his Division. </w:t>
      </w:r>
      <w:r w:rsidR="00FA6BA5">
        <w:rPr>
          <w:sz w:val="23"/>
          <w:szCs w:val="23"/>
        </w:rPr>
        <w:t xml:space="preserve"> Brent has focused much of his efforts on the Bakersfield Chapter and there is some positive activities planned compared with past years.</w:t>
      </w:r>
    </w:p>
    <w:p w14:paraId="6B79B716" w14:textId="77777777" w:rsidR="00FA6BA5" w:rsidRDefault="00FA6BA5" w:rsidP="00FA6BA5">
      <w:pPr>
        <w:pStyle w:val="Default"/>
        <w:jc w:val="both"/>
        <w:rPr>
          <w:sz w:val="23"/>
          <w:szCs w:val="23"/>
        </w:rPr>
      </w:pPr>
    </w:p>
    <w:p w14:paraId="3771B4D7" w14:textId="77777777" w:rsidR="003D7A2D" w:rsidRDefault="003D7A2D" w:rsidP="00FA6BA5">
      <w:pPr>
        <w:pStyle w:val="Default"/>
        <w:jc w:val="both"/>
        <w:rPr>
          <w:bCs/>
          <w:sz w:val="23"/>
          <w:szCs w:val="23"/>
        </w:rPr>
      </w:pPr>
      <w:r>
        <w:rPr>
          <w:b/>
          <w:bCs/>
          <w:sz w:val="23"/>
          <w:szCs w:val="23"/>
        </w:rPr>
        <w:t xml:space="preserve">Division 2 </w:t>
      </w:r>
      <w:r w:rsidR="00FA6BA5">
        <w:rPr>
          <w:b/>
          <w:bCs/>
          <w:sz w:val="23"/>
          <w:szCs w:val="23"/>
        </w:rPr>
        <w:t xml:space="preserve">Southeast </w:t>
      </w:r>
      <w:r>
        <w:rPr>
          <w:b/>
          <w:bCs/>
          <w:sz w:val="23"/>
          <w:szCs w:val="23"/>
        </w:rPr>
        <w:t xml:space="preserve">VP Craig Hughes </w:t>
      </w:r>
      <w:r w:rsidR="00FA6BA5">
        <w:rPr>
          <w:bCs/>
          <w:sz w:val="23"/>
          <w:szCs w:val="23"/>
        </w:rPr>
        <w:t xml:space="preserve">in addition to his written report stated that Palomar was struggling primarily due to </w:t>
      </w:r>
      <w:r w:rsidR="00933077">
        <w:rPr>
          <w:bCs/>
          <w:sz w:val="23"/>
          <w:szCs w:val="23"/>
        </w:rPr>
        <w:t xml:space="preserve">director challenges.  Temecula </w:t>
      </w:r>
      <w:r w:rsidR="00FA6BA5">
        <w:rPr>
          <w:bCs/>
          <w:sz w:val="23"/>
          <w:szCs w:val="23"/>
        </w:rPr>
        <w:t>has a good director in Sang Parks who attracts and welcomes youth.  Westminster is up in its membership primarily due to the International participation in Pittsburg in July.  Hemet has promoted Larry Hull from assistant director to Director.</w:t>
      </w:r>
    </w:p>
    <w:p w14:paraId="20335AAC" w14:textId="77777777" w:rsidR="00FA6BA5" w:rsidRDefault="00FA6BA5" w:rsidP="00FA6BA5">
      <w:pPr>
        <w:pStyle w:val="Default"/>
        <w:jc w:val="both"/>
        <w:rPr>
          <w:bCs/>
          <w:sz w:val="23"/>
          <w:szCs w:val="23"/>
        </w:rPr>
      </w:pPr>
    </w:p>
    <w:p w14:paraId="6D2A45A8" w14:textId="77777777" w:rsidR="00FA6BA5" w:rsidRDefault="00FA6BA5" w:rsidP="00FA6BA5">
      <w:pPr>
        <w:pStyle w:val="Default"/>
        <w:jc w:val="both"/>
        <w:rPr>
          <w:rFonts w:cstheme="minorBidi"/>
          <w:bCs/>
          <w:color w:val="auto"/>
          <w:sz w:val="23"/>
          <w:szCs w:val="23"/>
        </w:rPr>
      </w:pPr>
      <w:r>
        <w:rPr>
          <w:rFonts w:cstheme="minorBidi"/>
          <w:b/>
          <w:bCs/>
          <w:color w:val="auto"/>
          <w:sz w:val="23"/>
          <w:szCs w:val="23"/>
        </w:rPr>
        <w:t xml:space="preserve">Division 3 Northwest VP Charles </w:t>
      </w:r>
      <w:proofErr w:type="spellStart"/>
      <w:r>
        <w:rPr>
          <w:rFonts w:cstheme="minorBidi"/>
          <w:b/>
          <w:bCs/>
          <w:color w:val="auto"/>
          <w:sz w:val="23"/>
          <w:szCs w:val="23"/>
        </w:rPr>
        <w:t>Feltman</w:t>
      </w:r>
      <w:proofErr w:type="spellEnd"/>
      <w:r w:rsidR="007F1466">
        <w:rPr>
          <w:rFonts w:cstheme="minorBidi"/>
          <w:b/>
          <w:bCs/>
          <w:color w:val="auto"/>
          <w:sz w:val="23"/>
          <w:szCs w:val="23"/>
        </w:rPr>
        <w:t xml:space="preserve"> </w:t>
      </w:r>
      <w:r w:rsidR="007F1466">
        <w:rPr>
          <w:rFonts w:cstheme="minorBidi"/>
          <w:bCs/>
          <w:color w:val="auto"/>
          <w:sz w:val="23"/>
          <w:szCs w:val="23"/>
        </w:rPr>
        <w:t xml:space="preserve">did not write a report but has been in contact with some of the chapters in his division.  Walnut Creek is promoting recruitment primarily on the efforts of Mike </w:t>
      </w:r>
      <w:proofErr w:type="spellStart"/>
      <w:r w:rsidR="007F1466">
        <w:rPr>
          <w:rFonts w:cstheme="minorBidi"/>
          <w:bCs/>
          <w:color w:val="auto"/>
          <w:sz w:val="23"/>
          <w:szCs w:val="23"/>
        </w:rPr>
        <w:t>Cating</w:t>
      </w:r>
      <w:proofErr w:type="spellEnd"/>
      <w:r w:rsidR="007F1466">
        <w:rPr>
          <w:rFonts w:cstheme="minorBidi"/>
          <w:bCs/>
          <w:color w:val="auto"/>
          <w:sz w:val="23"/>
          <w:szCs w:val="23"/>
        </w:rPr>
        <w:t>.  Marin is stable and Santa Cruz continues to operate using female associates where needed.</w:t>
      </w:r>
    </w:p>
    <w:p w14:paraId="09BF41AF" w14:textId="77777777" w:rsidR="007F1466" w:rsidRDefault="007F1466" w:rsidP="00FA6BA5">
      <w:pPr>
        <w:pStyle w:val="Default"/>
        <w:jc w:val="both"/>
        <w:rPr>
          <w:rFonts w:cstheme="minorBidi"/>
          <w:bCs/>
          <w:color w:val="auto"/>
          <w:sz w:val="23"/>
          <w:szCs w:val="23"/>
        </w:rPr>
      </w:pPr>
    </w:p>
    <w:p w14:paraId="09478F99" w14:textId="77777777" w:rsidR="007F1466" w:rsidRDefault="007F1466" w:rsidP="00FA6BA5">
      <w:pPr>
        <w:pStyle w:val="Default"/>
        <w:jc w:val="both"/>
        <w:rPr>
          <w:bCs/>
          <w:color w:val="auto"/>
          <w:sz w:val="23"/>
          <w:szCs w:val="23"/>
        </w:rPr>
      </w:pPr>
      <w:r>
        <w:rPr>
          <w:b/>
          <w:bCs/>
          <w:color w:val="auto"/>
          <w:sz w:val="23"/>
          <w:szCs w:val="23"/>
        </w:rPr>
        <w:t xml:space="preserve">Division 4 Northeast VP Richard Lund </w:t>
      </w:r>
      <w:r>
        <w:rPr>
          <w:bCs/>
          <w:color w:val="auto"/>
          <w:sz w:val="23"/>
          <w:szCs w:val="23"/>
        </w:rPr>
        <w:t>wrote a very thorough report and reports that Vocal is headed to Harmony University as a full chorus.  Harmony Camp is scheduled for September 18-20, 2015 with a full complement of instructors, counselors and quartets.</w:t>
      </w:r>
    </w:p>
    <w:p w14:paraId="195C9CD4" w14:textId="77777777" w:rsidR="007F1466" w:rsidRDefault="007F1466" w:rsidP="00FA6BA5">
      <w:pPr>
        <w:pStyle w:val="Default"/>
        <w:jc w:val="both"/>
        <w:rPr>
          <w:bCs/>
          <w:color w:val="auto"/>
          <w:sz w:val="23"/>
          <w:szCs w:val="23"/>
        </w:rPr>
      </w:pPr>
    </w:p>
    <w:p w14:paraId="10F925FE" w14:textId="77777777" w:rsidR="007F1466" w:rsidRPr="007F1466" w:rsidRDefault="007F1466" w:rsidP="00FA6BA5">
      <w:pPr>
        <w:pStyle w:val="Default"/>
        <w:jc w:val="both"/>
        <w:rPr>
          <w:bCs/>
          <w:sz w:val="23"/>
          <w:szCs w:val="23"/>
        </w:rPr>
      </w:pPr>
      <w:r>
        <w:rPr>
          <w:b/>
          <w:bCs/>
          <w:color w:val="auto"/>
          <w:sz w:val="23"/>
          <w:szCs w:val="23"/>
        </w:rPr>
        <w:t xml:space="preserve">Division 5 Arizona VP John Bloomquist </w:t>
      </w:r>
      <w:r>
        <w:rPr>
          <w:bCs/>
          <w:color w:val="auto"/>
          <w:sz w:val="23"/>
          <w:szCs w:val="23"/>
        </w:rPr>
        <w:t>wrote a thorough report. In addition, he reports that the division contest produced 5+ quartets qualifying for the fall district contest.  The White Mountain Chapter will vote in September whether to turn in their charter or continue operating.  John has been actively working with the chapter leadership over the past months to encourage them to figure out a way to survive the current challenges.  Phoenix once again split up the chapter over administrative and music team differences and a potential new group is forming named the Grand Canyon Chapter.</w:t>
      </w:r>
    </w:p>
    <w:p w14:paraId="413344DC" w14:textId="77777777" w:rsidR="003D7A2D" w:rsidRDefault="003D7A2D" w:rsidP="003D7A2D">
      <w:pPr>
        <w:pStyle w:val="Default"/>
        <w:pageBreakBefore/>
        <w:rPr>
          <w:color w:val="auto"/>
          <w:sz w:val="23"/>
          <w:szCs w:val="23"/>
        </w:rPr>
      </w:pPr>
    </w:p>
    <w:p w14:paraId="66E57F9D" w14:textId="77777777" w:rsidR="00805315" w:rsidRDefault="003D7A2D" w:rsidP="003D7A2D">
      <w:pPr>
        <w:pStyle w:val="Default"/>
        <w:rPr>
          <w:bCs/>
          <w:color w:val="auto"/>
          <w:sz w:val="23"/>
          <w:szCs w:val="23"/>
        </w:rPr>
      </w:pPr>
      <w:r>
        <w:rPr>
          <w:b/>
          <w:bCs/>
          <w:color w:val="auto"/>
          <w:sz w:val="23"/>
          <w:szCs w:val="23"/>
        </w:rPr>
        <w:t>Contest &amp; Judging</w:t>
      </w:r>
      <w:r w:rsidR="00805315">
        <w:rPr>
          <w:b/>
          <w:bCs/>
          <w:color w:val="auto"/>
          <w:sz w:val="23"/>
          <w:szCs w:val="23"/>
        </w:rPr>
        <w:t xml:space="preserve"> VP</w:t>
      </w:r>
      <w:r>
        <w:rPr>
          <w:b/>
          <w:bCs/>
          <w:color w:val="auto"/>
          <w:sz w:val="23"/>
          <w:szCs w:val="23"/>
        </w:rPr>
        <w:t xml:space="preserve"> </w:t>
      </w:r>
      <w:r w:rsidR="00805315">
        <w:rPr>
          <w:b/>
          <w:bCs/>
          <w:color w:val="auto"/>
          <w:sz w:val="23"/>
          <w:szCs w:val="23"/>
        </w:rPr>
        <w:t xml:space="preserve">Ron Black </w:t>
      </w:r>
      <w:r w:rsidR="002D3F38">
        <w:rPr>
          <w:bCs/>
          <w:color w:val="auto"/>
          <w:sz w:val="23"/>
          <w:szCs w:val="23"/>
        </w:rPr>
        <w:t>in addition to his</w:t>
      </w:r>
      <w:r w:rsidR="005C6A94">
        <w:rPr>
          <w:bCs/>
          <w:color w:val="auto"/>
          <w:sz w:val="23"/>
          <w:szCs w:val="23"/>
        </w:rPr>
        <w:t xml:space="preserve"> written report, Ron reported that there was no site inspection prior to the SESW division contest and that cause a last minute scramble to get things in</w:t>
      </w:r>
      <w:r w:rsidR="002D3F38">
        <w:rPr>
          <w:bCs/>
          <w:color w:val="auto"/>
          <w:sz w:val="23"/>
          <w:szCs w:val="23"/>
        </w:rPr>
        <w:t xml:space="preserve"> proper</w:t>
      </w:r>
      <w:r w:rsidR="005C6A94">
        <w:rPr>
          <w:bCs/>
          <w:color w:val="auto"/>
          <w:sz w:val="23"/>
          <w:szCs w:val="23"/>
        </w:rPr>
        <w:t xml:space="preserve"> order for the contest.  He also reported that there were 23 choruses and many quartets that have qualified for the district fall contest. The final numbers of both choruses and quartets will be announced after the Pittsburg International convention. There was a discussion pertaining to the number of risers on stage at each contest and the final resolution was determined by the FWD Statement of Policy.</w:t>
      </w:r>
    </w:p>
    <w:p w14:paraId="0D5DA61F" w14:textId="77777777" w:rsidR="005C6A94" w:rsidRDefault="005C6A94" w:rsidP="003D7A2D">
      <w:pPr>
        <w:pStyle w:val="Default"/>
        <w:rPr>
          <w:bCs/>
          <w:color w:val="auto"/>
          <w:sz w:val="23"/>
          <w:szCs w:val="23"/>
        </w:rPr>
      </w:pPr>
    </w:p>
    <w:p w14:paraId="5CBA9EF2" w14:textId="77777777" w:rsidR="004A5773" w:rsidRDefault="003D7A2D" w:rsidP="003D7A2D">
      <w:pPr>
        <w:pStyle w:val="Default"/>
        <w:rPr>
          <w:bCs/>
          <w:color w:val="auto"/>
          <w:sz w:val="23"/>
          <w:szCs w:val="23"/>
        </w:rPr>
      </w:pPr>
      <w:r>
        <w:rPr>
          <w:b/>
          <w:bCs/>
          <w:color w:val="auto"/>
          <w:sz w:val="23"/>
          <w:szCs w:val="23"/>
        </w:rPr>
        <w:t xml:space="preserve">Music &amp; Performance VP </w:t>
      </w:r>
      <w:r w:rsidR="005C6A94">
        <w:rPr>
          <w:b/>
          <w:bCs/>
          <w:color w:val="auto"/>
          <w:sz w:val="23"/>
          <w:szCs w:val="23"/>
        </w:rPr>
        <w:t xml:space="preserve">Nick Papageorge </w:t>
      </w:r>
      <w:r w:rsidR="005C6A94">
        <w:rPr>
          <w:bCs/>
          <w:color w:val="auto"/>
          <w:sz w:val="23"/>
          <w:szCs w:val="23"/>
        </w:rPr>
        <w:t xml:space="preserve">referred all to his </w:t>
      </w:r>
      <w:proofErr w:type="spellStart"/>
      <w:r w:rsidR="005C6A94">
        <w:rPr>
          <w:bCs/>
          <w:color w:val="auto"/>
          <w:sz w:val="23"/>
          <w:szCs w:val="23"/>
        </w:rPr>
        <w:t>Westunes</w:t>
      </w:r>
      <w:proofErr w:type="spellEnd"/>
      <w:r w:rsidR="005C6A94">
        <w:rPr>
          <w:bCs/>
          <w:color w:val="auto"/>
          <w:sz w:val="23"/>
          <w:szCs w:val="23"/>
        </w:rPr>
        <w:t xml:space="preserve"> article for details pertaining to his activities. </w:t>
      </w:r>
      <w:r w:rsidR="004A5773">
        <w:rPr>
          <w:bCs/>
          <w:color w:val="auto"/>
          <w:sz w:val="23"/>
          <w:szCs w:val="23"/>
        </w:rPr>
        <w:t>Read it, it’s a good overview of what Nick feels about competition and carrying over the learning techniques from contest numbers to repertoire.</w:t>
      </w:r>
    </w:p>
    <w:p w14:paraId="7E707FC7" w14:textId="77777777" w:rsidR="003D7A2D" w:rsidRDefault="003D7A2D" w:rsidP="003D7A2D">
      <w:pPr>
        <w:pStyle w:val="Default"/>
        <w:rPr>
          <w:color w:val="auto"/>
          <w:sz w:val="23"/>
          <w:szCs w:val="23"/>
        </w:rPr>
      </w:pPr>
      <w:r>
        <w:rPr>
          <w:color w:val="auto"/>
          <w:sz w:val="23"/>
          <w:szCs w:val="23"/>
        </w:rPr>
        <w:t xml:space="preserve"> </w:t>
      </w:r>
    </w:p>
    <w:p w14:paraId="3CE2FBA4" w14:textId="77777777" w:rsidR="003078E6" w:rsidRDefault="003D7A2D" w:rsidP="003D7A2D">
      <w:pPr>
        <w:pStyle w:val="Default"/>
        <w:rPr>
          <w:color w:val="auto"/>
          <w:sz w:val="23"/>
          <w:szCs w:val="23"/>
        </w:rPr>
      </w:pPr>
      <w:r>
        <w:rPr>
          <w:b/>
          <w:bCs/>
          <w:color w:val="auto"/>
          <w:sz w:val="23"/>
          <w:szCs w:val="23"/>
        </w:rPr>
        <w:t xml:space="preserve">EVP Gordon Bergthold </w:t>
      </w:r>
      <w:r w:rsidR="004A5773">
        <w:rPr>
          <w:color w:val="auto"/>
          <w:sz w:val="23"/>
          <w:szCs w:val="23"/>
        </w:rPr>
        <w:t>introduced the District Management Team and each had a recap of the previous evening’s presentations pertaining to each area of responsibility.</w:t>
      </w:r>
    </w:p>
    <w:p w14:paraId="6ADC9047" w14:textId="77777777" w:rsidR="003078E6" w:rsidRDefault="003078E6" w:rsidP="003D7A2D">
      <w:pPr>
        <w:pStyle w:val="Default"/>
        <w:rPr>
          <w:color w:val="auto"/>
          <w:sz w:val="23"/>
          <w:szCs w:val="23"/>
        </w:rPr>
      </w:pPr>
    </w:p>
    <w:p w14:paraId="2A97DB7F" w14:textId="77777777" w:rsidR="003078E6" w:rsidRDefault="00723017" w:rsidP="003D7A2D">
      <w:pPr>
        <w:pStyle w:val="Default"/>
        <w:rPr>
          <w:b/>
          <w:bCs/>
          <w:color w:val="auto"/>
          <w:sz w:val="23"/>
          <w:szCs w:val="23"/>
        </w:rPr>
      </w:pPr>
      <w:r>
        <w:rPr>
          <w:b/>
          <w:bCs/>
          <w:color w:val="auto"/>
          <w:sz w:val="23"/>
          <w:szCs w:val="23"/>
        </w:rPr>
        <w:t xml:space="preserve">Bryan Forbes, Event’s Chairman </w:t>
      </w:r>
      <w:r>
        <w:rPr>
          <w:bCs/>
          <w:color w:val="auto"/>
          <w:sz w:val="23"/>
          <w:szCs w:val="23"/>
        </w:rPr>
        <w:t>mentioned that the 2016 div</w:t>
      </w:r>
      <w:r w:rsidR="002D3F38">
        <w:rPr>
          <w:bCs/>
          <w:color w:val="auto"/>
          <w:sz w:val="23"/>
          <w:szCs w:val="23"/>
        </w:rPr>
        <w:t>ision convention</w:t>
      </w:r>
      <w:r w:rsidR="00933077">
        <w:rPr>
          <w:bCs/>
          <w:color w:val="auto"/>
          <w:sz w:val="23"/>
          <w:szCs w:val="23"/>
        </w:rPr>
        <w:t xml:space="preserve">s would be SE/SW/International </w:t>
      </w:r>
      <w:bookmarkStart w:id="0" w:name="_GoBack"/>
      <w:bookmarkEnd w:id="0"/>
      <w:r w:rsidR="002D3F38">
        <w:rPr>
          <w:bCs/>
          <w:color w:val="auto"/>
          <w:sz w:val="23"/>
          <w:szCs w:val="23"/>
        </w:rPr>
        <w:t xml:space="preserve">QT Prelims </w:t>
      </w:r>
      <w:r>
        <w:rPr>
          <w:bCs/>
          <w:color w:val="auto"/>
          <w:sz w:val="23"/>
          <w:szCs w:val="23"/>
        </w:rPr>
        <w:t>March 18 and 19; NE</w:t>
      </w:r>
      <w:r w:rsidR="002D3F38">
        <w:rPr>
          <w:bCs/>
          <w:color w:val="auto"/>
          <w:sz w:val="23"/>
          <w:szCs w:val="23"/>
        </w:rPr>
        <w:t>/</w:t>
      </w:r>
      <w:r>
        <w:rPr>
          <w:bCs/>
          <w:color w:val="auto"/>
          <w:sz w:val="23"/>
          <w:szCs w:val="23"/>
        </w:rPr>
        <w:t>NW April 2; and Arizona April 15</w:t>
      </w:r>
      <w:r w:rsidRPr="00723017">
        <w:rPr>
          <w:bCs/>
          <w:color w:val="auto"/>
          <w:sz w:val="23"/>
          <w:szCs w:val="23"/>
          <w:vertAlign w:val="superscript"/>
        </w:rPr>
        <w:t>th</w:t>
      </w:r>
      <w:r>
        <w:rPr>
          <w:bCs/>
          <w:color w:val="auto"/>
          <w:sz w:val="23"/>
          <w:szCs w:val="23"/>
        </w:rPr>
        <w:t xml:space="preserve">.  Ron Black moved that the three conventions, SESW, NENW and Arizona maintain a minimum of three year calendars.  </w:t>
      </w:r>
      <w:r>
        <w:rPr>
          <w:b/>
          <w:bCs/>
          <w:color w:val="auto"/>
          <w:sz w:val="23"/>
          <w:szCs w:val="23"/>
        </w:rPr>
        <w:t>Motion Carried</w:t>
      </w:r>
    </w:p>
    <w:p w14:paraId="1ECC599A" w14:textId="77777777" w:rsidR="009B372C" w:rsidRDefault="009B372C" w:rsidP="003D7A2D">
      <w:pPr>
        <w:pStyle w:val="Default"/>
        <w:rPr>
          <w:b/>
          <w:bCs/>
          <w:color w:val="auto"/>
          <w:sz w:val="23"/>
          <w:szCs w:val="23"/>
        </w:rPr>
      </w:pPr>
    </w:p>
    <w:p w14:paraId="209620D8" w14:textId="77777777" w:rsidR="009B372C" w:rsidRDefault="009B372C" w:rsidP="003D7A2D">
      <w:pPr>
        <w:pStyle w:val="Default"/>
        <w:rPr>
          <w:bCs/>
          <w:color w:val="auto"/>
          <w:sz w:val="23"/>
          <w:szCs w:val="23"/>
        </w:rPr>
      </w:pPr>
      <w:r>
        <w:rPr>
          <w:b/>
          <w:bCs/>
          <w:color w:val="auto"/>
          <w:sz w:val="23"/>
          <w:szCs w:val="23"/>
        </w:rPr>
        <w:t xml:space="preserve">Bryan Forbes </w:t>
      </w:r>
      <w:r>
        <w:rPr>
          <w:bCs/>
          <w:color w:val="auto"/>
          <w:sz w:val="23"/>
          <w:szCs w:val="23"/>
        </w:rPr>
        <w:t>had reviewed the issues of his draft Convention Process and Procedures presented at the DMT meeting on Friday evening.  His conclusions regarding modification of the process are as follows:</w:t>
      </w:r>
    </w:p>
    <w:p w14:paraId="3A76C547" w14:textId="77777777" w:rsidR="009B372C" w:rsidRPr="009B372C" w:rsidRDefault="009B372C" w:rsidP="009B372C">
      <w:pPr>
        <w:pStyle w:val="Default"/>
        <w:numPr>
          <w:ilvl w:val="0"/>
          <w:numId w:val="1"/>
        </w:numPr>
        <w:rPr>
          <w:bCs/>
          <w:color w:val="auto"/>
          <w:sz w:val="23"/>
          <w:szCs w:val="23"/>
        </w:rPr>
      </w:pPr>
      <w:r>
        <w:rPr>
          <w:bCs/>
          <w:color w:val="auto"/>
          <w:sz w:val="23"/>
          <w:szCs w:val="23"/>
        </w:rPr>
        <w:t xml:space="preserve">Recommendation #1, transferring responsibility of securing contest venues and headquarters hotels for District Conventions and Contests from Host Chapters to the FWD Event Chairman and creating a multi-year rotation schedule was approved by the board. </w:t>
      </w:r>
      <w:r>
        <w:rPr>
          <w:b/>
          <w:bCs/>
          <w:color w:val="auto"/>
          <w:sz w:val="23"/>
          <w:szCs w:val="23"/>
        </w:rPr>
        <w:t>Motion Carried</w:t>
      </w:r>
    </w:p>
    <w:p w14:paraId="797B0137" w14:textId="77777777" w:rsidR="009B372C" w:rsidRDefault="009B372C" w:rsidP="009B372C">
      <w:pPr>
        <w:pStyle w:val="Default"/>
        <w:numPr>
          <w:ilvl w:val="0"/>
          <w:numId w:val="1"/>
        </w:numPr>
        <w:rPr>
          <w:bCs/>
          <w:color w:val="auto"/>
          <w:sz w:val="23"/>
          <w:szCs w:val="23"/>
        </w:rPr>
      </w:pPr>
      <w:r>
        <w:rPr>
          <w:bCs/>
          <w:color w:val="auto"/>
          <w:sz w:val="23"/>
          <w:szCs w:val="23"/>
        </w:rPr>
        <w:t>Recommendation #2, pertaining to modification of registration for competitors was withdrawn.</w:t>
      </w:r>
    </w:p>
    <w:p w14:paraId="7EEAA5AB" w14:textId="77777777" w:rsidR="009B372C" w:rsidRDefault="009B372C" w:rsidP="009B372C">
      <w:pPr>
        <w:pStyle w:val="Default"/>
        <w:numPr>
          <w:ilvl w:val="0"/>
          <w:numId w:val="1"/>
        </w:numPr>
        <w:rPr>
          <w:bCs/>
          <w:color w:val="auto"/>
          <w:sz w:val="23"/>
          <w:szCs w:val="23"/>
        </w:rPr>
      </w:pPr>
      <w:r>
        <w:rPr>
          <w:bCs/>
          <w:color w:val="auto"/>
          <w:sz w:val="23"/>
          <w:szCs w:val="23"/>
        </w:rPr>
        <w:t>Recommendation #3, regarding seat selection was referred back to Bryan and his committee for further research.</w:t>
      </w:r>
    </w:p>
    <w:p w14:paraId="0AE299B8" w14:textId="77777777" w:rsidR="009B372C" w:rsidRDefault="009B372C" w:rsidP="009B372C">
      <w:pPr>
        <w:pStyle w:val="Default"/>
        <w:numPr>
          <w:ilvl w:val="0"/>
          <w:numId w:val="1"/>
        </w:numPr>
        <w:rPr>
          <w:bCs/>
          <w:color w:val="auto"/>
          <w:sz w:val="23"/>
          <w:szCs w:val="23"/>
        </w:rPr>
      </w:pPr>
      <w:r>
        <w:rPr>
          <w:bCs/>
          <w:color w:val="auto"/>
          <w:sz w:val="23"/>
          <w:szCs w:val="23"/>
        </w:rPr>
        <w:t>Recommendation #</w:t>
      </w:r>
      <w:proofErr w:type="gramStart"/>
      <w:r>
        <w:rPr>
          <w:bCs/>
          <w:color w:val="auto"/>
          <w:sz w:val="23"/>
          <w:szCs w:val="23"/>
        </w:rPr>
        <w:t>4,</w:t>
      </w:r>
      <w:proofErr w:type="gramEnd"/>
      <w:r>
        <w:rPr>
          <w:bCs/>
          <w:color w:val="auto"/>
          <w:sz w:val="23"/>
          <w:szCs w:val="23"/>
        </w:rPr>
        <w:t xml:space="preserve"> </w:t>
      </w:r>
      <w:r w:rsidR="00293F16">
        <w:rPr>
          <w:bCs/>
          <w:color w:val="auto"/>
          <w:sz w:val="23"/>
          <w:szCs w:val="23"/>
        </w:rPr>
        <w:t>is back in Bryan’s court for streamlining and finalization.</w:t>
      </w:r>
    </w:p>
    <w:p w14:paraId="322FE06A" w14:textId="77777777" w:rsidR="00293F16" w:rsidRDefault="00293F16" w:rsidP="00293F16">
      <w:pPr>
        <w:pStyle w:val="Default"/>
        <w:rPr>
          <w:bCs/>
          <w:color w:val="auto"/>
          <w:sz w:val="23"/>
          <w:szCs w:val="23"/>
        </w:rPr>
      </w:pPr>
    </w:p>
    <w:p w14:paraId="71C121AA" w14:textId="77777777" w:rsidR="003078E6" w:rsidRDefault="00293F16" w:rsidP="003D7A2D">
      <w:pPr>
        <w:pStyle w:val="Default"/>
        <w:rPr>
          <w:bCs/>
          <w:color w:val="auto"/>
          <w:sz w:val="23"/>
          <w:szCs w:val="23"/>
        </w:rPr>
      </w:pPr>
      <w:r>
        <w:rPr>
          <w:b/>
          <w:bCs/>
          <w:color w:val="auto"/>
          <w:sz w:val="23"/>
          <w:szCs w:val="23"/>
        </w:rPr>
        <w:t xml:space="preserve">Jerry </w:t>
      </w:r>
      <w:proofErr w:type="spellStart"/>
      <w:r>
        <w:rPr>
          <w:b/>
          <w:bCs/>
          <w:color w:val="auto"/>
          <w:sz w:val="23"/>
          <w:szCs w:val="23"/>
        </w:rPr>
        <w:t>McElfresh</w:t>
      </w:r>
      <w:proofErr w:type="spellEnd"/>
      <w:r>
        <w:rPr>
          <w:b/>
          <w:bCs/>
          <w:color w:val="auto"/>
          <w:sz w:val="23"/>
          <w:szCs w:val="23"/>
        </w:rPr>
        <w:t xml:space="preserve">, </w:t>
      </w:r>
      <w:r>
        <w:rPr>
          <w:bCs/>
          <w:color w:val="auto"/>
          <w:sz w:val="23"/>
          <w:szCs w:val="23"/>
        </w:rPr>
        <w:t xml:space="preserve">reiterated his plans for establishing a website that has templates for chapters to advertise their successes.  He also stated that the </w:t>
      </w:r>
      <w:proofErr w:type="spellStart"/>
      <w:r>
        <w:rPr>
          <w:bCs/>
          <w:color w:val="auto"/>
          <w:sz w:val="23"/>
          <w:szCs w:val="23"/>
        </w:rPr>
        <w:t>Westunes</w:t>
      </w:r>
      <w:proofErr w:type="spellEnd"/>
      <w:r>
        <w:rPr>
          <w:bCs/>
          <w:color w:val="auto"/>
          <w:sz w:val="23"/>
          <w:szCs w:val="23"/>
        </w:rPr>
        <w:t xml:space="preserve"> publication was receiving more attention online and that the district website was receiving much attention as well.  Not everyone has adapted to the online </w:t>
      </w:r>
      <w:proofErr w:type="spellStart"/>
      <w:r>
        <w:rPr>
          <w:bCs/>
          <w:color w:val="auto"/>
          <w:sz w:val="23"/>
          <w:szCs w:val="23"/>
        </w:rPr>
        <w:t>Westunes</w:t>
      </w:r>
      <w:proofErr w:type="spellEnd"/>
      <w:r>
        <w:rPr>
          <w:bCs/>
          <w:color w:val="auto"/>
          <w:sz w:val="23"/>
          <w:szCs w:val="23"/>
        </w:rPr>
        <w:t xml:space="preserve"> delivery but more are using the vehicle to obtain information about the FWD.  Jerry also said that the Webcast for the District Convention in Mesa was on schedule and would be offered.</w:t>
      </w:r>
    </w:p>
    <w:p w14:paraId="19356AD3" w14:textId="77777777" w:rsidR="00293F16" w:rsidRDefault="00293F16" w:rsidP="003D7A2D">
      <w:pPr>
        <w:pStyle w:val="Default"/>
        <w:rPr>
          <w:bCs/>
          <w:color w:val="auto"/>
          <w:sz w:val="23"/>
          <w:szCs w:val="23"/>
        </w:rPr>
      </w:pPr>
    </w:p>
    <w:p w14:paraId="314FE211" w14:textId="77777777" w:rsidR="00293F16" w:rsidRDefault="00293F16" w:rsidP="003D7A2D">
      <w:pPr>
        <w:pStyle w:val="Default"/>
        <w:rPr>
          <w:bCs/>
          <w:color w:val="auto"/>
          <w:sz w:val="23"/>
          <w:szCs w:val="23"/>
        </w:rPr>
      </w:pPr>
      <w:r>
        <w:rPr>
          <w:b/>
          <w:bCs/>
          <w:color w:val="auto"/>
          <w:sz w:val="23"/>
          <w:szCs w:val="23"/>
        </w:rPr>
        <w:t xml:space="preserve">Youth in Harmony </w:t>
      </w:r>
      <w:r>
        <w:rPr>
          <w:bCs/>
          <w:color w:val="auto"/>
          <w:sz w:val="23"/>
          <w:szCs w:val="23"/>
        </w:rPr>
        <w:t>was covered by Allan Webb and Richard Lund.  There has been $1,500 in grants offered for youth activities.</w:t>
      </w:r>
    </w:p>
    <w:p w14:paraId="60A06F9B" w14:textId="77777777" w:rsidR="00293F16" w:rsidRDefault="00293F16" w:rsidP="003D7A2D">
      <w:pPr>
        <w:pStyle w:val="Default"/>
        <w:rPr>
          <w:bCs/>
          <w:color w:val="auto"/>
          <w:sz w:val="23"/>
          <w:szCs w:val="23"/>
        </w:rPr>
      </w:pPr>
    </w:p>
    <w:p w14:paraId="05E66774" w14:textId="77777777" w:rsidR="00293F16" w:rsidRDefault="00293F16" w:rsidP="003D7A2D">
      <w:pPr>
        <w:pStyle w:val="Default"/>
        <w:rPr>
          <w:bCs/>
          <w:color w:val="auto"/>
          <w:sz w:val="23"/>
          <w:szCs w:val="23"/>
        </w:rPr>
      </w:pPr>
      <w:r>
        <w:rPr>
          <w:b/>
          <w:bCs/>
          <w:color w:val="auto"/>
          <w:sz w:val="23"/>
          <w:szCs w:val="23"/>
        </w:rPr>
        <w:t xml:space="preserve">Membership, </w:t>
      </w:r>
      <w:r>
        <w:rPr>
          <w:bCs/>
          <w:color w:val="auto"/>
          <w:sz w:val="23"/>
          <w:szCs w:val="23"/>
        </w:rPr>
        <w:t>Allan reiterated that the FWD membership was down 5.9% during the year.  Allan appointed Steve Young from the Brea Chapter as Membership Chair for the remainder of his term, December 31, 2015.</w:t>
      </w:r>
    </w:p>
    <w:p w14:paraId="731B6DF5" w14:textId="77777777" w:rsidR="00343C7E" w:rsidRDefault="00343C7E" w:rsidP="003D7A2D">
      <w:pPr>
        <w:pStyle w:val="Default"/>
        <w:rPr>
          <w:bCs/>
          <w:color w:val="auto"/>
          <w:sz w:val="23"/>
          <w:szCs w:val="23"/>
        </w:rPr>
      </w:pPr>
    </w:p>
    <w:p w14:paraId="7E563F45" w14:textId="77777777" w:rsidR="00343C7E" w:rsidRPr="00343C7E" w:rsidRDefault="00343C7E" w:rsidP="003D7A2D">
      <w:pPr>
        <w:pStyle w:val="Default"/>
        <w:rPr>
          <w:b/>
          <w:bCs/>
          <w:color w:val="auto"/>
          <w:sz w:val="23"/>
          <w:szCs w:val="23"/>
        </w:rPr>
      </w:pPr>
      <w:r>
        <w:rPr>
          <w:b/>
          <w:bCs/>
          <w:color w:val="auto"/>
          <w:sz w:val="23"/>
          <w:szCs w:val="23"/>
        </w:rPr>
        <w:t>Lunch Break 12:35 pm until 1:45 pm</w:t>
      </w:r>
    </w:p>
    <w:p w14:paraId="4DC6303A" w14:textId="77777777" w:rsidR="003078E6" w:rsidRDefault="003078E6" w:rsidP="003D7A2D">
      <w:pPr>
        <w:pStyle w:val="Default"/>
        <w:rPr>
          <w:b/>
          <w:bCs/>
          <w:color w:val="auto"/>
          <w:sz w:val="23"/>
          <w:szCs w:val="23"/>
        </w:rPr>
      </w:pPr>
    </w:p>
    <w:p w14:paraId="47350C25" w14:textId="77777777" w:rsidR="00104EAD" w:rsidRPr="00104EAD" w:rsidRDefault="003D7A2D" w:rsidP="003D7A2D">
      <w:pPr>
        <w:pStyle w:val="Default"/>
        <w:rPr>
          <w:bCs/>
          <w:color w:val="auto"/>
          <w:sz w:val="23"/>
          <w:szCs w:val="23"/>
        </w:rPr>
      </w:pPr>
      <w:r>
        <w:rPr>
          <w:b/>
          <w:bCs/>
          <w:color w:val="auto"/>
          <w:sz w:val="23"/>
          <w:szCs w:val="23"/>
        </w:rPr>
        <w:t xml:space="preserve">Old Business: </w:t>
      </w:r>
      <w:r w:rsidR="00104EAD">
        <w:rPr>
          <w:bCs/>
          <w:color w:val="auto"/>
          <w:sz w:val="23"/>
          <w:szCs w:val="23"/>
        </w:rPr>
        <w:t>None reported</w:t>
      </w:r>
    </w:p>
    <w:p w14:paraId="591FB092" w14:textId="77777777" w:rsidR="00104EAD" w:rsidRDefault="00104EAD" w:rsidP="003D7A2D">
      <w:pPr>
        <w:pStyle w:val="Default"/>
        <w:rPr>
          <w:b/>
          <w:bCs/>
          <w:color w:val="auto"/>
          <w:sz w:val="23"/>
          <w:szCs w:val="23"/>
        </w:rPr>
      </w:pPr>
    </w:p>
    <w:p w14:paraId="2FC5B5AB" w14:textId="77777777" w:rsidR="00104EAD" w:rsidRDefault="003D7A2D" w:rsidP="003D7A2D">
      <w:pPr>
        <w:pStyle w:val="Default"/>
        <w:rPr>
          <w:b/>
          <w:bCs/>
          <w:color w:val="auto"/>
          <w:sz w:val="23"/>
          <w:szCs w:val="23"/>
        </w:rPr>
      </w:pPr>
      <w:r>
        <w:rPr>
          <w:b/>
          <w:bCs/>
          <w:color w:val="auto"/>
          <w:sz w:val="23"/>
          <w:szCs w:val="23"/>
        </w:rPr>
        <w:t xml:space="preserve">New Business: </w:t>
      </w:r>
    </w:p>
    <w:p w14:paraId="4ED738C9" w14:textId="77777777" w:rsidR="00104EAD" w:rsidRDefault="00104EAD" w:rsidP="003D7A2D">
      <w:pPr>
        <w:pStyle w:val="Default"/>
        <w:rPr>
          <w:b/>
          <w:bCs/>
          <w:color w:val="auto"/>
          <w:sz w:val="23"/>
          <w:szCs w:val="23"/>
        </w:rPr>
      </w:pPr>
    </w:p>
    <w:p w14:paraId="31AA64CA" w14:textId="77777777" w:rsidR="00104EAD" w:rsidRDefault="00104EAD" w:rsidP="003D7A2D">
      <w:pPr>
        <w:pStyle w:val="Default"/>
        <w:rPr>
          <w:b/>
          <w:bCs/>
          <w:color w:val="auto"/>
          <w:sz w:val="23"/>
          <w:szCs w:val="23"/>
        </w:rPr>
      </w:pPr>
      <w:r>
        <w:rPr>
          <w:b/>
          <w:bCs/>
          <w:color w:val="auto"/>
          <w:sz w:val="23"/>
          <w:szCs w:val="23"/>
        </w:rPr>
        <w:lastRenderedPageBreak/>
        <w:t>Russ Young, Chair of the Nominating Committee reported the following:</w:t>
      </w:r>
    </w:p>
    <w:p w14:paraId="70E97731" w14:textId="77777777" w:rsidR="00104EAD" w:rsidRPr="00B450C1" w:rsidRDefault="00104EAD" w:rsidP="003D7A2D">
      <w:pPr>
        <w:pStyle w:val="Default"/>
        <w:rPr>
          <w:bCs/>
          <w:color w:val="auto"/>
          <w:sz w:val="23"/>
          <w:szCs w:val="23"/>
        </w:rPr>
      </w:pPr>
      <w:r w:rsidRPr="00B450C1">
        <w:rPr>
          <w:bCs/>
          <w:color w:val="auto"/>
          <w:sz w:val="23"/>
          <w:szCs w:val="23"/>
        </w:rPr>
        <w:t>President – Gordon Bergthold</w:t>
      </w:r>
    </w:p>
    <w:p w14:paraId="478E7C86" w14:textId="77777777" w:rsidR="00104EAD" w:rsidRPr="00B450C1" w:rsidRDefault="00104EAD" w:rsidP="003D7A2D">
      <w:pPr>
        <w:pStyle w:val="Default"/>
        <w:rPr>
          <w:bCs/>
          <w:color w:val="auto"/>
          <w:sz w:val="23"/>
          <w:szCs w:val="23"/>
        </w:rPr>
      </w:pPr>
      <w:r w:rsidRPr="00B450C1">
        <w:rPr>
          <w:bCs/>
          <w:color w:val="auto"/>
          <w:sz w:val="23"/>
          <w:szCs w:val="23"/>
        </w:rPr>
        <w:t xml:space="preserve">Immediate Past President - Allan Webb </w:t>
      </w:r>
    </w:p>
    <w:p w14:paraId="404C05E8" w14:textId="77777777" w:rsidR="00104EAD" w:rsidRPr="00B450C1" w:rsidRDefault="00104EAD" w:rsidP="003D7A2D">
      <w:pPr>
        <w:pStyle w:val="Default"/>
        <w:rPr>
          <w:bCs/>
          <w:color w:val="auto"/>
          <w:sz w:val="23"/>
          <w:szCs w:val="23"/>
        </w:rPr>
      </w:pPr>
      <w:r w:rsidRPr="00B450C1">
        <w:rPr>
          <w:bCs/>
          <w:color w:val="auto"/>
          <w:sz w:val="23"/>
          <w:szCs w:val="23"/>
        </w:rPr>
        <w:t>EVP – Craig Hug</w:t>
      </w:r>
      <w:r w:rsidR="002D3F38">
        <w:rPr>
          <w:bCs/>
          <w:color w:val="auto"/>
          <w:sz w:val="23"/>
          <w:szCs w:val="23"/>
        </w:rPr>
        <w:t>h</w:t>
      </w:r>
      <w:r w:rsidRPr="00B450C1">
        <w:rPr>
          <w:bCs/>
          <w:color w:val="auto"/>
          <w:sz w:val="23"/>
          <w:szCs w:val="23"/>
        </w:rPr>
        <w:t>es</w:t>
      </w:r>
    </w:p>
    <w:p w14:paraId="3F8B7E55" w14:textId="77777777" w:rsidR="00104EAD" w:rsidRPr="00B450C1" w:rsidRDefault="00104EAD" w:rsidP="003D7A2D">
      <w:pPr>
        <w:pStyle w:val="Default"/>
        <w:rPr>
          <w:bCs/>
          <w:color w:val="auto"/>
          <w:sz w:val="23"/>
          <w:szCs w:val="23"/>
        </w:rPr>
      </w:pPr>
      <w:r w:rsidRPr="00B450C1">
        <w:rPr>
          <w:bCs/>
          <w:color w:val="auto"/>
          <w:sz w:val="23"/>
          <w:szCs w:val="23"/>
        </w:rPr>
        <w:t xml:space="preserve">NW DVP – Charles </w:t>
      </w:r>
      <w:proofErr w:type="spellStart"/>
      <w:r w:rsidRPr="00B450C1">
        <w:rPr>
          <w:bCs/>
          <w:color w:val="auto"/>
          <w:sz w:val="23"/>
          <w:szCs w:val="23"/>
        </w:rPr>
        <w:t>Feltman</w:t>
      </w:r>
      <w:proofErr w:type="spellEnd"/>
    </w:p>
    <w:p w14:paraId="657A4FAE" w14:textId="77777777" w:rsidR="00104EAD" w:rsidRPr="00B450C1" w:rsidRDefault="00104EAD" w:rsidP="003D7A2D">
      <w:pPr>
        <w:pStyle w:val="Default"/>
        <w:rPr>
          <w:bCs/>
          <w:color w:val="auto"/>
          <w:sz w:val="23"/>
          <w:szCs w:val="23"/>
        </w:rPr>
      </w:pPr>
      <w:r w:rsidRPr="00B450C1">
        <w:rPr>
          <w:bCs/>
          <w:color w:val="auto"/>
          <w:sz w:val="23"/>
          <w:szCs w:val="23"/>
        </w:rPr>
        <w:t>NE DVP – Richard Lund</w:t>
      </w:r>
    </w:p>
    <w:p w14:paraId="204FA705" w14:textId="77777777" w:rsidR="00104EAD" w:rsidRPr="00B450C1" w:rsidRDefault="00104EAD" w:rsidP="003D7A2D">
      <w:pPr>
        <w:pStyle w:val="Default"/>
        <w:rPr>
          <w:bCs/>
          <w:color w:val="auto"/>
          <w:sz w:val="23"/>
          <w:szCs w:val="23"/>
        </w:rPr>
      </w:pPr>
      <w:r w:rsidRPr="00B450C1">
        <w:rPr>
          <w:bCs/>
          <w:color w:val="auto"/>
          <w:sz w:val="23"/>
          <w:szCs w:val="23"/>
        </w:rPr>
        <w:t>SW DVP – Brent Anderson</w:t>
      </w:r>
    </w:p>
    <w:p w14:paraId="2AC7385E" w14:textId="77777777" w:rsidR="00104EAD" w:rsidRPr="00B450C1" w:rsidRDefault="00104EAD" w:rsidP="003D7A2D">
      <w:pPr>
        <w:pStyle w:val="Default"/>
        <w:rPr>
          <w:bCs/>
          <w:color w:val="auto"/>
          <w:sz w:val="23"/>
          <w:szCs w:val="23"/>
        </w:rPr>
      </w:pPr>
      <w:r w:rsidRPr="00B450C1">
        <w:rPr>
          <w:bCs/>
          <w:color w:val="auto"/>
          <w:sz w:val="23"/>
          <w:szCs w:val="23"/>
        </w:rPr>
        <w:t>SE DVP – Nick Papageorge</w:t>
      </w:r>
    </w:p>
    <w:p w14:paraId="37CA47EA" w14:textId="77777777" w:rsidR="00104EAD" w:rsidRPr="00B450C1" w:rsidRDefault="00104EAD" w:rsidP="003D7A2D">
      <w:pPr>
        <w:pStyle w:val="Default"/>
        <w:rPr>
          <w:bCs/>
          <w:color w:val="auto"/>
          <w:sz w:val="23"/>
          <w:szCs w:val="23"/>
        </w:rPr>
      </w:pPr>
      <w:r w:rsidRPr="00B450C1">
        <w:rPr>
          <w:bCs/>
          <w:color w:val="auto"/>
          <w:sz w:val="23"/>
          <w:szCs w:val="23"/>
        </w:rPr>
        <w:t>AZ DVP – John Bloomquist</w:t>
      </w:r>
    </w:p>
    <w:p w14:paraId="6635A6B6" w14:textId="77777777" w:rsidR="00104EAD" w:rsidRPr="00B450C1" w:rsidRDefault="00104EAD" w:rsidP="003D7A2D">
      <w:pPr>
        <w:pStyle w:val="Default"/>
        <w:rPr>
          <w:bCs/>
          <w:color w:val="auto"/>
          <w:sz w:val="23"/>
          <w:szCs w:val="23"/>
        </w:rPr>
      </w:pPr>
      <w:r w:rsidRPr="00B450C1">
        <w:rPr>
          <w:bCs/>
          <w:color w:val="auto"/>
          <w:sz w:val="23"/>
          <w:szCs w:val="23"/>
        </w:rPr>
        <w:t>Secretary – Bob Gray</w:t>
      </w:r>
    </w:p>
    <w:p w14:paraId="334971A1" w14:textId="77777777" w:rsidR="00104EAD" w:rsidRPr="00B450C1" w:rsidRDefault="00104EAD" w:rsidP="003D7A2D">
      <w:pPr>
        <w:pStyle w:val="Default"/>
        <w:rPr>
          <w:bCs/>
          <w:color w:val="auto"/>
          <w:sz w:val="23"/>
          <w:szCs w:val="23"/>
        </w:rPr>
      </w:pPr>
      <w:r w:rsidRPr="00B450C1">
        <w:rPr>
          <w:bCs/>
          <w:color w:val="auto"/>
          <w:sz w:val="23"/>
          <w:szCs w:val="23"/>
        </w:rPr>
        <w:t>Treasurer – Max Bates</w:t>
      </w:r>
    </w:p>
    <w:p w14:paraId="2398FB57" w14:textId="77777777" w:rsidR="00104EAD" w:rsidRPr="00B450C1" w:rsidRDefault="00104EAD" w:rsidP="003D7A2D">
      <w:pPr>
        <w:pStyle w:val="Default"/>
        <w:rPr>
          <w:bCs/>
          <w:color w:val="auto"/>
          <w:sz w:val="23"/>
          <w:szCs w:val="23"/>
        </w:rPr>
      </w:pPr>
      <w:r w:rsidRPr="00B450C1">
        <w:rPr>
          <w:bCs/>
          <w:color w:val="auto"/>
          <w:sz w:val="23"/>
          <w:szCs w:val="23"/>
        </w:rPr>
        <w:t>C&amp;J – Ron Black</w:t>
      </w:r>
    </w:p>
    <w:p w14:paraId="3EEF07E1" w14:textId="77777777" w:rsidR="00104EAD" w:rsidRDefault="00104EAD" w:rsidP="003D7A2D">
      <w:pPr>
        <w:pStyle w:val="Default"/>
        <w:rPr>
          <w:bCs/>
          <w:color w:val="auto"/>
          <w:sz w:val="23"/>
          <w:szCs w:val="23"/>
        </w:rPr>
      </w:pPr>
      <w:r w:rsidRPr="00B450C1">
        <w:rPr>
          <w:bCs/>
          <w:color w:val="auto"/>
          <w:sz w:val="23"/>
          <w:szCs w:val="23"/>
        </w:rPr>
        <w:t>M&amp;P – Craig Ewing</w:t>
      </w:r>
    </w:p>
    <w:p w14:paraId="730E2351" w14:textId="77777777" w:rsidR="002D3F38" w:rsidRDefault="002D3F38" w:rsidP="003D7A2D">
      <w:pPr>
        <w:pStyle w:val="Default"/>
        <w:rPr>
          <w:bCs/>
          <w:color w:val="auto"/>
          <w:sz w:val="23"/>
          <w:szCs w:val="23"/>
        </w:rPr>
      </w:pPr>
    </w:p>
    <w:p w14:paraId="006DDFCD" w14:textId="77777777" w:rsidR="002D3F38" w:rsidRPr="002D3F38" w:rsidRDefault="002D3F38" w:rsidP="003D7A2D">
      <w:pPr>
        <w:pStyle w:val="Default"/>
        <w:rPr>
          <w:b/>
          <w:bCs/>
          <w:color w:val="auto"/>
          <w:sz w:val="23"/>
          <w:szCs w:val="23"/>
        </w:rPr>
      </w:pPr>
      <w:r>
        <w:rPr>
          <w:bCs/>
          <w:color w:val="auto"/>
          <w:sz w:val="23"/>
          <w:szCs w:val="23"/>
        </w:rPr>
        <w:t xml:space="preserve">A motion was made to approve the nomination’s slate as presented and it was approved. </w:t>
      </w:r>
      <w:r>
        <w:rPr>
          <w:b/>
          <w:bCs/>
          <w:color w:val="auto"/>
          <w:sz w:val="23"/>
          <w:szCs w:val="23"/>
        </w:rPr>
        <w:t>Motion Carried</w:t>
      </w:r>
    </w:p>
    <w:p w14:paraId="122F7B3D" w14:textId="77777777" w:rsidR="00104EAD" w:rsidRDefault="00104EAD" w:rsidP="003D7A2D">
      <w:pPr>
        <w:pStyle w:val="Default"/>
        <w:rPr>
          <w:b/>
          <w:bCs/>
          <w:color w:val="auto"/>
          <w:sz w:val="23"/>
          <w:szCs w:val="23"/>
        </w:rPr>
      </w:pPr>
    </w:p>
    <w:p w14:paraId="42979CBE" w14:textId="77777777" w:rsidR="003D7A2D" w:rsidRDefault="00B450C1" w:rsidP="003D7A2D">
      <w:pPr>
        <w:pStyle w:val="Default"/>
        <w:rPr>
          <w:bCs/>
          <w:color w:val="auto"/>
          <w:sz w:val="23"/>
          <w:szCs w:val="23"/>
        </w:rPr>
      </w:pPr>
      <w:r>
        <w:rPr>
          <w:b/>
          <w:bCs/>
          <w:color w:val="auto"/>
          <w:sz w:val="23"/>
          <w:szCs w:val="23"/>
        </w:rPr>
        <w:t xml:space="preserve">Financial Review </w:t>
      </w:r>
      <w:r>
        <w:rPr>
          <w:bCs/>
          <w:color w:val="auto"/>
          <w:sz w:val="23"/>
          <w:szCs w:val="23"/>
        </w:rPr>
        <w:t>was a combined discussion with Allan Webb and Max Bates offering the most relevant data.  Max referred us to the Revenue and Expense, Balance Sheet and Profit and Loss by Class documents for discussion.  Max would like the Mesa Convention Budget 60 days prior to the district advancing money.  He also talked a bit about the 990’s and Financial Reviews and how important they were to maintaining the 501.3 C status of the chapters and district, not to mention the society.</w:t>
      </w:r>
    </w:p>
    <w:p w14:paraId="4D64F23D" w14:textId="77777777" w:rsidR="00B450C1" w:rsidRDefault="00B450C1" w:rsidP="003D7A2D">
      <w:pPr>
        <w:pStyle w:val="Default"/>
        <w:rPr>
          <w:bCs/>
          <w:color w:val="auto"/>
          <w:sz w:val="23"/>
          <w:szCs w:val="23"/>
        </w:rPr>
      </w:pPr>
    </w:p>
    <w:p w14:paraId="34ADDBC9" w14:textId="77777777" w:rsidR="00B450C1" w:rsidRDefault="00B450C1" w:rsidP="003D7A2D">
      <w:pPr>
        <w:pStyle w:val="Default"/>
        <w:rPr>
          <w:b/>
          <w:bCs/>
          <w:color w:val="auto"/>
          <w:sz w:val="23"/>
          <w:szCs w:val="23"/>
        </w:rPr>
      </w:pPr>
      <w:r>
        <w:rPr>
          <w:bCs/>
          <w:color w:val="auto"/>
          <w:sz w:val="23"/>
          <w:szCs w:val="23"/>
        </w:rPr>
        <w:t xml:space="preserve">Max would also like to see the convention P&amp;L immediately following the event, or at least within 60 days.  Ron moved that Section 10.6.2 of the SOP be changed to 60 days. </w:t>
      </w:r>
      <w:r>
        <w:rPr>
          <w:b/>
          <w:bCs/>
          <w:color w:val="auto"/>
          <w:sz w:val="23"/>
          <w:szCs w:val="23"/>
        </w:rPr>
        <w:t>Motion Carried</w:t>
      </w:r>
    </w:p>
    <w:p w14:paraId="0CD58EC1" w14:textId="77777777" w:rsidR="00B450C1" w:rsidRDefault="00B450C1" w:rsidP="003D7A2D">
      <w:pPr>
        <w:pStyle w:val="Default"/>
        <w:rPr>
          <w:b/>
          <w:bCs/>
          <w:color w:val="auto"/>
          <w:sz w:val="23"/>
          <w:szCs w:val="23"/>
        </w:rPr>
      </w:pPr>
    </w:p>
    <w:p w14:paraId="77D248B1" w14:textId="77777777" w:rsidR="00B450C1" w:rsidRDefault="00B450C1" w:rsidP="003D7A2D">
      <w:pPr>
        <w:pStyle w:val="Default"/>
        <w:rPr>
          <w:bCs/>
          <w:color w:val="auto"/>
          <w:sz w:val="23"/>
          <w:szCs w:val="23"/>
        </w:rPr>
      </w:pPr>
      <w:r>
        <w:rPr>
          <w:b/>
          <w:bCs/>
          <w:color w:val="auto"/>
          <w:sz w:val="23"/>
          <w:szCs w:val="23"/>
        </w:rPr>
        <w:t xml:space="preserve">Leadership Academy </w:t>
      </w:r>
      <w:r>
        <w:rPr>
          <w:bCs/>
          <w:color w:val="auto"/>
          <w:sz w:val="23"/>
          <w:szCs w:val="23"/>
        </w:rPr>
        <w:t xml:space="preserve">was thoroughly discussed on Friday night but it was reiterated that Steve Salmon will continue working with Craig Hughes and Nick Papageorge to finalize the planning of the tentatively scheduled January </w:t>
      </w:r>
      <w:r w:rsidR="00946F55">
        <w:rPr>
          <w:bCs/>
          <w:color w:val="auto"/>
          <w:sz w:val="23"/>
          <w:szCs w:val="23"/>
        </w:rPr>
        <w:t>8 and 9, 2016 at Sunset Station.  Steve has bargained for a $6,200 fee for the facility and $92 room rates for attendees.  The details of the event are being worked on by the three people above and advertising for the joint meeting will start immediately following the international convention.</w:t>
      </w:r>
    </w:p>
    <w:p w14:paraId="593BB28C" w14:textId="77777777" w:rsidR="00946F55" w:rsidRDefault="00946F55" w:rsidP="003D7A2D">
      <w:pPr>
        <w:pStyle w:val="Default"/>
        <w:rPr>
          <w:bCs/>
          <w:color w:val="auto"/>
          <w:sz w:val="23"/>
          <w:szCs w:val="23"/>
        </w:rPr>
      </w:pPr>
    </w:p>
    <w:p w14:paraId="623D95A0" w14:textId="77777777" w:rsidR="00946F55" w:rsidRPr="00E824B7" w:rsidRDefault="00E824B7" w:rsidP="003D7A2D">
      <w:pPr>
        <w:pStyle w:val="Default"/>
        <w:rPr>
          <w:rFonts w:cstheme="minorBidi"/>
          <w:color w:val="auto"/>
        </w:rPr>
      </w:pPr>
      <w:proofErr w:type="gramStart"/>
      <w:r>
        <w:rPr>
          <w:b/>
          <w:bCs/>
          <w:color w:val="auto"/>
          <w:sz w:val="23"/>
          <w:szCs w:val="23"/>
        </w:rPr>
        <w:t xml:space="preserve">Budget for 2016 </w:t>
      </w:r>
      <w:r>
        <w:rPr>
          <w:bCs/>
          <w:color w:val="auto"/>
          <w:sz w:val="23"/>
          <w:szCs w:val="23"/>
        </w:rPr>
        <w:t>was worked through by all concerned</w:t>
      </w:r>
      <w:proofErr w:type="gramEnd"/>
      <w:r>
        <w:rPr>
          <w:bCs/>
          <w:color w:val="auto"/>
          <w:sz w:val="23"/>
          <w:szCs w:val="23"/>
        </w:rPr>
        <w:t xml:space="preserve"> for 2.5 hours and after many adjustments and discussions pertaining to the individual elements of the document a net revenue of $500 was accepted by the board.</w:t>
      </w:r>
    </w:p>
    <w:p w14:paraId="6FA2031F" w14:textId="77777777" w:rsidR="003D7A2D" w:rsidRDefault="003D7A2D" w:rsidP="003D7A2D">
      <w:pPr>
        <w:pStyle w:val="Default"/>
        <w:rPr>
          <w:color w:val="auto"/>
          <w:sz w:val="23"/>
          <w:szCs w:val="23"/>
        </w:rPr>
      </w:pPr>
      <w:r>
        <w:rPr>
          <w:b/>
          <w:bCs/>
          <w:color w:val="auto"/>
          <w:sz w:val="23"/>
          <w:szCs w:val="23"/>
        </w:rPr>
        <w:t xml:space="preserve"> </w:t>
      </w:r>
    </w:p>
    <w:p w14:paraId="355EC0F6" w14:textId="77777777" w:rsidR="003D7A2D" w:rsidRDefault="003D7A2D" w:rsidP="003D7A2D">
      <w:pPr>
        <w:pStyle w:val="Default"/>
        <w:rPr>
          <w:color w:val="auto"/>
          <w:sz w:val="23"/>
          <w:szCs w:val="23"/>
        </w:rPr>
      </w:pPr>
      <w:r>
        <w:rPr>
          <w:b/>
          <w:bCs/>
          <w:color w:val="auto"/>
          <w:sz w:val="23"/>
          <w:szCs w:val="23"/>
        </w:rPr>
        <w:t xml:space="preserve">President Allan Webb </w:t>
      </w:r>
      <w:r>
        <w:rPr>
          <w:color w:val="auto"/>
          <w:sz w:val="23"/>
          <w:szCs w:val="23"/>
        </w:rPr>
        <w:t>entertained a motion to adjourn</w:t>
      </w:r>
      <w:r w:rsidR="00E824B7">
        <w:rPr>
          <w:color w:val="auto"/>
          <w:sz w:val="23"/>
          <w:szCs w:val="23"/>
        </w:rPr>
        <w:t xml:space="preserve"> at 4:45 pm</w:t>
      </w:r>
      <w:r>
        <w:rPr>
          <w:color w:val="auto"/>
          <w:sz w:val="23"/>
          <w:szCs w:val="23"/>
        </w:rPr>
        <w:t xml:space="preserve">. </w:t>
      </w:r>
      <w:r>
        <w:rPr>
          <w:b/>
          <w:bCs/>
          <w:color w:val="auto"/>
          <w:sz w:val="23"/>
          <w:szCs w:val="23"/>
        </w:rPr>
        <w:t xml:space="preserve">Motion Approved </w:t>
      </w:r>
    </w:p>
    <w:p w14:paraId="0F1D6B39" w14:textId="77777777" w:rsidR="00E824B7" w:rsidRDefault="00E824B7" w:rsidP="003D7A2D">
      <w:pPr>
        <w:pStyle w:val="Default"/>
        <w:rPr>
          <w:color w:val="auto"/>
          <w:sz w:val="23"/>
          <w:szCs w:val="23"/>
        </w:rPr>
      </w:pPr>
    </w:p>
    <w:p w14:paraId="76A7129D" w14:textId="77777777" w:rsidR="003D7A2D" w:rsidRDefault="00E824B7" w:rsidP="003D7A2D">
      <w:pPr>
        <w:pStyle w:val="Default"/>
        <w:rPr>
          <w:color w:val="auto"/>
          <w:sz w:val="23"/>
          <w:szCs w:val="23"/>
        </w:rPr>
      </w:pPr>
      <w:r>
        <w:rPr>
          <w:color w:val="auto"/>
          <w:sz w:val="23"/>
          <w:szCs w:val="23"/>
        </w:rPr>
        <w:t>Gordon Bergthold, acting in place of Bob Gray</w:t>
      </w:r>
    </w:p>
    <w:p w14:paraId="028217FC" w14:textId="77777777" w:rsidR="00E824B7" w:rsidRDefault="00E824B7" w:rsidP="003D7A2D">
      <w:pPr>
        <w:pStyle w:val="Default"/>
        <w:rPr>
          <w:color w:val="auto"/>
          <w:sz w:val="23"/>
          <w:szCs w:val="23"/>
        </w:rPr>
      </w:pPr>
    </w:p>
    <w:p w14:paraId="53DED744" w14:textId="77777777" w:rsidR="00B472F2" w:rsidRDefault="003D7A2D" w:rsidP="003D7A2D">
      <w:r>
        <w:rPr>
          <w:sz w:val="23"/>
          <w:szCs w:val="23"/>
        </w:rPr>
        <w:t>FWD Secretary</w:t>
      </w:r>
    </w:p>
    <w:sectPr w:rsidR="00B472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F4643" w14:textId="77777777" w:rsidR="001562FA" w:rsidRDefault="001562FA" w:rsidP="00E824B7">
      <w:pPr>
        <w:spacing w:after="0" w:line="240" w:lineRule="auto"/>
      </w:pPr>
      <w:r>
        <w:separator/>
      </w:r>
    </w:p>
  </w:endnote>
  <w:endnote w:type="continuationSeparator" w:id="0">
    <w:p w14:paraId="4FF2C6CB" w14:textId="77777777" w:rsidR="001562FA" w:rsidRDefault="001562FA" w:rsidP="00E8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12100"/>
      <w:docPartObj>
        <w:docPartGallery w:val="Page Numbers (Bottom of Page)"/>
        <w:docPartUnique/>
      </w:docPartObj>
    </w:sdtPr>
    <w:sdtEndPr>
      <w:rPr>
        <w:color w:val="808080" w:themeColor="background1" w:themeShade="80"/>
        <w:spacing w:val="60"/>
      </w:rPr>
    </w:sdtEndPr>
    <w:sdtContent>
      <w:p w14:paraId="2146BA47" w14:textId="77777777" w:rsidR="00AF34F1" w:rsidRDefault="00AF34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3077">
          <w:rPr>
            <w:noProof/>
          </w:rPr>
          <w:t>3</w:t>
        </w:r>
        <w:r>
          <w:rPr>
            <w:noProof/>
          </w:rPr>
          <w:fldChar w:fldCharType="end"/>
        </w:r>
        <w:r>
          <w:t xml:space="preserve"> | </w:t>
        </w:r>
        <w:r>
          <w:rPr>
            <w:color w:val="808080" w:themeColor="background1" w:themeShade="80"/>
            <w:spacing w:val="60"/>
          </w:rPr>
          <w:t>Page</w:t>
        </w:r>
      </w:p>
    </w:sdtContent>
  </w:sdt>
  <w:p w14:paraId="31650BA9" w14:textId="77777777" w:rsidR="00E824B7" w:rsidRPr="00E824B7" w:rsidRDefault="00E824B7" w:rsidP="00E82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38CE" w14:textId="77777777" w:rsidR="001562FA" w:rsidRDefault="001562FA" w:rsidP="00E824B7">
      <w:pPr>
        <w:spacing w:after="0" w:line="240" w:lineRule="auto"/>
      </w:pPr>
      <w:r>
        <w:separator/>
      </w:r>
    </w:p>
  </w:footnote>
  <w:footnote w:type="continuationSeparator" w:id="0">
    <w:p w14:paraId="5ADE6C35" w14:textId="77777777" w:rsidR="001562FA" w:rsidRDefault="001562FA" w:rsidP="00E824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3566"/>
    <w:multiLevelType w:val="hybridMultilevel"/>
    <w:tmpl w:val="70E6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2D"/>
    <w:rsid w:val="00104EAD"/>
    <w:rsid w:val="001562FA"/>
    <w:rsid w:val="00293F16"/>
    <w:rsid w:val="002D3F38"/>
    <w:rsid w:val="003078E6"/>
    <w:rsid w:val="00343C7E"/>
    <w:rsid w:val="003D7A2D"/>
    <w:rsid w:val="004A5773"/>
    <w:rsid w:val="005C6A94"/>
    <w:rsid w:val="00723017"/>
    <w:rsid w:val="007F1466"/>
    <w:rsid w:val="00805315"/>
    <w:rsid w:val="00933077"/>
    <w:rsid w:val="00946F55"/>
    <w:rsid w:val="009B372C"/>
    <w:rsid w:val="00AF34F1"/>
    <w:rsid w:val="00B450C1"/>
    <w:rsid w:val="00B472F2"/>
    <w:rsid w:val="00C10A6A"/>
    <w:rsid w:val="00D40EA8"/>
    <w:rsid w:val="00E824B7"/>
    <w:rsid w:val="00FA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13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A2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E8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4B7"/>
  </w:style>
  <w:style w:type="paragraph" w:styleId="Footer">
    <w:name w:val="footer"/>
    <w:basedOn w:val="Normal"/>
    <w:link w:val="FooterChar"/>
    <w:uiPriority w:val="99"/>
    <w:unhideWhenUsed/>
    <w:rsid w:val="00E8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A2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E8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4B7"/>
  </w:style>
  <w:style w:type="paragraph" w:styleId="Footer">
    <w:name w:val="footer"/>
    <w:basedOn w:val="Normal"/>
    <w:link w:val="FooterChar"/>
    <w:uiPriority w:val="99"/>
    <w:unhideWhenUsed/>
    <w:rsid w:val="00E8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1189</Words>
  <Characters>6781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David Melville</cp:lastModifiedBy>
  <cp:revision>3</cp:revision>
  <dcterms:created xsi:type="dcterms:W3CDTF">2015-06-16T21:05:00Z</dcterms:created>
  <dcterms:modified xsi:type="dcterms:W3CDTF">2015-06-18T20:24:00Z</dcterms:modified>
</cp:coreProperties>
</file>